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Style w:val="Pogrubienie"/>
          <w:rFonts w:ascii="Arial" w:hAnsi="Arial" w:cs="Arial"/>
          <w:color w:val="50545C"/>
          <w:sz w:val="23"/>
          <w:szCs w:val="23"/>
        </w:rPr>
        <w:t>Lista najważniejszych osiągnięć Profesora, uzasadniających przyznanie Krzyża Komandorskiego Orderu Zasługi Cywilnej w 80. rocznicę urodzin (wersja skrócona w języku polskim).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> 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proofErr w:type="spellStart"/>
      <w:r>
        <w:rPr>
          <w:rFonts w:ascii="Arial" w:hAnsi="Arial" w:cs="Arial"/>
          <w:color w:val="50545C"/>
          <w:sz w:val="23"/>
          <w:szCs w:val="23"/>
        </w:rPr>
        <w:t>prof.dr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hab.Kazimierz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Sabik</w:t>
      </w:r>
      <w:proofErr w:type="spellEnd"/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Style w:val="Pogrubienie"/>
          <w:rFonts w:ascii="Arial" w:hAnsi="Arial" w:cs="Arial"/>
          <w:color w:val="50545C"/>
          <w:sz w:val="23"/>
          <w:szCs w:val="23"/>
        </w:rPr>
        <w:t>Wystąpienie podczas uroczystości wręczenia wysokich odznaczeń,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Style w:val="Pogrubienie"/>
          <w:rFonts w:ascii="Arial" w:hAnsi="Arial" w:cs="Arial"/>
          <w:color w:val="50545C"/>
          <w:sz w:val="23"/>
          <w:szCs w:val="23"/>
        </w:rPr>
        <w:t> przyznanych przez Króla Hiszpanii Filipa VI, 11 października 2019 r.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 xml:space="preserve">Przy tak uroczystej okazji, dziękując Jego Majestatowi Królowi Hiszpanii Filipowi VI i, osobiście, Jego Ekscelencji Panu Ambasadorowi Francisco Javierowi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Sanabrii</w:t>
      </w:r>
      <w:proofErr w:type="spellEnd"/>
      <w:r>
        <w:rPr>
          <w:rFonts w:ascii="Arial" w:hAnsi="Arial" w:cs="Arial"/>
          <w:color w:val="50545C"/>
          <w:sz w:val="23"/>
          <w:szCs w:val="23"/>
        </w:rPr>
        <w:t>, za tak zaszczytne odznaczenie: Krzyż Komandorski Orderu Zasługi Królestwa Hiszpanii, niech mi wolno będzie – w możliwie najkrótszej formie ( i bez fałszywej skromności) – już jako 80-letni nestor polskiej hispanistyki, przypomnieć to, co uważam za najważniejszy mój osobisty wkład w dzieło krzewienia znajomości języka, literatury i kultury hiszpańskiej w Polsce i na świecie.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Style w:val="Pogrubienie"/>
          <w:rFonts w:ascii="Arial" w:hAnsi="Arial" w:cs="Arial"/>
          <w:color w:val="50545C"/>
          <w:sz w:val="23"/>
          <w:szCs w:val="23"/>
        </w:rPr>
        <w:t>W dziedzinie organizacyjnej</w:t>
      </w:r>
      <w:r>
        <w:rPr>
          <w:rFonts w:ascii="Arial" w:hAnsi="Arial" w:cs="Arial"/>
          <w:color w:val="50545C"/>
          <w:sz w:val="23"/>
          <w:szCs w:val="23"/>
        </w:rPr>
        <w:t>: bezpośredni udział w powstaniu pierwszej samodzielnej jednostki iberystycznej w Polsce, Katedry Iberystyki w roku 1972; kilkunastoletni okres sprawowania funkcji kierownika Zakładu Literatur Hiszpańskiego Obszaru Językowego już w Instytucie Studiów Iberyjskich i Iberoamerykańskich UW; kolejne stanowiska: skarbnika, wiceprezesa i prezesa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 xml:space="preserve">Polskiego Stowarzyszenia Hispanistów, a na arenie międzynarodowej, m. in., członka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Consejo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General del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Hispanismo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w Madrycie w latach 80. ub. wieku;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>przewodniczący komitetów organizacyjnych wielu ważnych kongresów międzynarodowych, w tym tych pod patronatem i projektami naukowo-badawczymi Rady Europy i UNESCO oraz współautor projektów naukowych dla Unii Europejskiej.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Style w:val="Pogrubienie"/>
          <w:rFonts w:ascii="Arial" w:hAnsi="Arial" w:cs="Arial"/>
          <w:color w:val="50545C"/>
          <w:sz w:val="23"/>
          <w:szCs w:val="23"/>
        </w:rPr>
        <w:t>Na polu dydaktyki</w:t>
      </w:r>
      <w:r>
        <w:rPr>
          <w:rFonts w:ascii="Arial" w:hAnsi="Arial" w:cs="Arial"/>
          <w:color w:val="50545C"/>
          <w:sz w:val="23"/>
          <w:szCs w:val="23"/>
        </w:rPr>
        <w:t>: wieloletni lektor, a następnie wykładowca języka i  literatury  hiszpańskiej na UW, UMCS w Lublinie i na wysoko notowanych w rankingach uczelniach prywatnych, jak Vistula czy Uczelnia Łazarskiego; inicjator i realizator 10-letniego kursu języka hiszpańskiego w Polskim Radiu; autor kilku skryptów i popularnego (10 wydań) podręcznika do nauki  języka hiszpańskiego.</w:t>
      </w:r>
      <w:r>
        <w:rPr>
          <w:rStyle w:val="Pogrubienie"/>
          <w:rFonts w:ascii="Arial" w:hAnsi="Arial" w:cs="Arial"/>
          <w:color w:val="50545C"/>
          <w:sz w:val="23"/>
          <w:szCs w:val="23"/>
        </w:rPr>
        <w:t> 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Style w:val="Pogrubienie"/>
          <w:rFonts w:ascii="Arial" w:hAnsi="Arial" w:cs="Arial"/>
          <w:color w:val="50545C"/>
          <w:sz w:val="23"/>
          <w:szCs w:val="23"/>
        </w:rPr>
        <w:t>W dziedzinie przekładów</w:t>
      </w:r>
      <w:r>
        <w:rPr>
          <w:rFonts w:ascii="Arial" w:hAnsi="Arial" w:cs="Arial"/>
          <w:color w:val="50545C"/>
          <w:sz w:val="23"/>
          <w:szCs w:val="23"/>
        </w:rPr>
        <w:t>: tłumacz </w:t>
      </w:r>
      <w:r>
        <w:rPr>
          <w:rStyle w:val="Uwydatnienie"/>
          <w:rFonts w:ascii="Arial" w:hAnsi="Arial" w:cs="Arial"/>
          <w:color w:val="50545C"/>
          <w:sz w:val="23"/>
          <w:szCs w:val="23"/>
        </w:rPr>
        <w:t>Nowej sztuki hiszpańskiej</w:t>
      </w:r>
      <w:r>
        <w:rPr>
          <w:rFonts w:ascii="Arial" w:hAnsi="Arial" w:cs="Arial"/>
          <w:color w:val="50545C"/>
          <w:sz w:val="23"/>
          <w:szCs w:val="23"/>
        </w:rPr>
        <w:t xml:space="preserve"> międzynarodowej sławy hiszpańskiego krytyka sztuki, przyjaciela Picassa,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Vicentego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 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Aguilery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Cerniego</w:t>
      </w:r>
      <w:proofErr w:type="spellEnd"/>
      <w:r>
        <w:rPr>
          <w:rFonts w:ascii="Arial" w:hAnsi="Arial" w:cs="Arial"/>
          <w:color w:val="50545C"/>
          <w:sz w:val="23"/>
          <w:szCs w:val="23"/>
        </w:rPr>
        <w:t>..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>I, wreszcie, </w:t>
      </w:r>
      <w:r>
        <w:rPr>
          <w:rStyle w:val="Pogrubienie"/>
          <w:rFonts w:ascii="Arial" w:hAnsi="Arial" w:cs="Arial"/>
          <w:color w:val="50545C"/>
          <w:sz w:val="23"/>
          <w:szCs w:val="23"/>
        </w:rPr>
        <w:t>badania i działalność stricte naukowa</w:t>
      </w:r>
      <w:r>
        <w:rPr>
          <w:rFonts w:ascii="Arial" w:hAnsi="Arial" w:cs="Arial"/>
          <w:color w:val="50545C"/>
          <w:sz w:val="23"/>
          <w:szCs w:val="23"/>
        </w:rPr>
        <w:t xml:space="preserve">: pierwsze w Polsce na taką skalę i zasięg tematyczny prace komparatystyczne dot. polsko-hiszpańskich relacji literackich i kulturalnych na przestrzeni wieków (XVI-XX), a następnie – już w obiegu międzynarodowym – inspirowane przez mojego Mistrza, dyrektora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Institut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d’Études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Hispaniques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paryskiej Sorbony i światowej sławy hispanisty,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prof.Charles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V.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Aubrun</w:t>
      </w:r>
      <w:proofErr w:type="spellEnd"/>
      <w:r>
        <w:rPr>
          <w:rFonts w:ascii="Arial" w:hAnsi="Arial" w:cs="Arial"/>
          <w:color w:val="50545C"/>
          <w:sz w:val="23"/>
          <w:szCs w:val="23"/>
        </w:rPr>
        <w:t>, monografie i studia odnoszące się do hiszpańskiego teatru Złotego Wieku, a szczególnie teatru dworskiego w perspektywie porównawczej i  zainicjowanie badań nad tą tematyką wśród europejskich i amerykańskich badaczy. Monografia nt. hiszpańskiego teatru  dworskiego w epoce baroku jako jedyna spośród polskich publikacji teatralnych cytowana jest wielokrotnie w najnowszej, fundamentalnej, historii teatru hiszpańskiego. Jako też jedyny z polskich hispanistów/iberystów, w gronie najwybitniejszych światowych badaczy, zostałem zaproszony przez najbardziej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 xml:space="preserve">prestiżową hiszpańską instytucję naukową,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Consejo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Superior de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Investigaciones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Científicas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w Madrycie, do prowadzenia seminarium nt. “Literatura i kultura hiszpańskiego baroku w kontekście europejskim”. Cykle wykładów na ten temat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lastRenderedPageBreak/>
        <w:t>prowadziłem na najlepszych uczelniach w Hiszpanii, Francji, Włoszech, Wielkiej Brytanii, Meksyku, Brazylii i w Argentynie, zaś uczestnictwo w kongresach międzynarodowych to dwudziestka krajów z trzech kontynentów: Europy, obu Ameryk i Afryki.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>Na koniec, </w:t>
      </w:r>
      <w:r>
        <w:rPr>
          <w:rStyle w:val="Pogrubienie"/>
          <w:rFonts w:ascii="Arial" w:hAnsi="Arial" w:cs="Arial"/>
          <w:color w:val="50545C"/>
          <w:sz w:val="23"/>
          <w:szCs w:val="23"/>
        </w:rPr>
        <w:t>Cervantes</w:t>
      </w:r>
      <w:r>
        <w:rPr>
          <w:rFonts w:ascii="Arial" w:hAnsi="Arial" w:cs="Arial"/>
          <w:color w:val="50545C"/>
          <w:sz w:val="23"/>
          <w:szCs w:val="23"/>
        </w:rPr>
        <w:t xml:space="preserve">. Jako jedyny polski hispanista jestem, już od jego powstania, członkiem międzynarodowego Stowarzyszenia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Cervantystów</w:t>
      </w:r>
      <w:proofErr w:type="spellEnd"/>
      <w:r>
        <w:rPr>
          <w:rFonts w:ascii="Arial" w:hAnsi="Arial" w:cs="Arial"/>
          <w:color w:val="50545C"/>
          <w:sz w:val="23"/>
          <w:szCs w:val="23"/>
        </w:rPr>
        <w:t>. Powstała seria studiów i artykułów nt. recepcji twórczości autora </w:t>
      </w:r>
      <w:r>
        <w:rPr>
          <w:rStyle w:val="Uwydatnienie"/>
          <w:rFonts w:ascii="Arial" w:hAnsi="Arial" w:cs="Arial"/>
          <w:color w:val="50545C"/>
          <w:sz w:val="23"/>
          <w:szCs w:val="23"/>
        </w:rPr>
        <w:t>Don Kichota</w:t>
      </w:r>
      <w:r>
        <w:rPr>
          <w:rFonts w:ascii="Arial" w:hAnsi="Arial" w:cs="Arial"/>
          <w:color w:val="50545C"/>
          <w:sz w:val="23"/>
          <w:szCs w:val="23"/>
        </w:rPr>
        <w:t xml:space="preserve"> w Polsce i jego teatru, koordynowałem polskie obchody 400-lecia jego śmierci w roku 2016, organizując, m.in. międzynarodowy kongres pn. „En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torno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a Cervantes” (Wokół Cervantesa). Referaty dot. tematyki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Cervantesowskiej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wygłaszane były na międzynarodowych kongresach, m.in. w Grecji (Lepanto),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 xml:space="preserve">Portugalii  (Lizbona), Argentynie (Buenos Aires) czy we Włoszech (Wenecja) Obecnie jestem w trakcie przygotowywania monumentalnej, bogato ilustrowanej, monografii pt. „Don Kichot na drogach Polski i świata”, będącej wyjątkowym w światowej literaturze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Cervantesowskiej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 tak ambitnym, objętościowo  i tematycznie, przedsięwzięciem.</w:t>
      </w:r>
    </w:p>
    <w:p w:rsidR="0090728D" w:rsidRDefault="0090728D" w:rsidP="0090728D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>W celu zapoznania się z pełniejszą informacją na temat mojej działalności na hispanistycznej niwie, zapraszam  do obejrzenia mojej nowatorskiej strony internetowej, gdzie tekst ilustrowany jest zdjęciami a uprzyjemniany stosowną muzyką z okresu baroku i kompozyc</w:t>
      </w:r>
      <w:r>
        <w:rPr>
          <w:rFonts w:ascii="Arial" w:hAnsi="Arial" w:cs="Arial"/>
          <w:color w:val="50545C"/>
          <w:sz w:val="23"/>
          <w:szCs w:val="23"/>
        </w:rPr>
        <w:t xml:space="preserve">jami z hiszpańskiego kręgu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kultu</w:t>
      </w:r>
      <w:r>
        <w:rPr>
          <w:rFonts w:ascii="Arial" w:hAnsi="Arial" w:cs="Arial"/>
          <w:color w:val="50545C"/>
          <w:sz w:val="23"/>
          <w:szCs w:val="23"/>
        </w:rPr>
        <w:t>rowego,tj</w:t>
      </w:r>
      <w:proofErr w:type="spellEnd"/>
      <w:r>
        <w:rPr>
          <w:rFonts w:ascii="Arial" w:hAnsi="Arial" w:cs="Arial"/>
          <w:color w:val="50545C"/>
          <w:sz w:val="23"/>
          <w:szCs w:val="23"/>
        </w:rPr>
        <w:t>. </w:t>
      </w:r>
      <w:r>
        <w:rPr>
          <w:rStyle w:val="Pogrubienie"/>
          <w:rFonts w:ascii="Arial" w:hAnsi="Arial" w:cs="Arial"/>
          <w:color w:val="50545C"/>
          <w:sz w:val="23"/>
          <w:szCs w:val="23"/>
        </w:rPr>
        <w:t>sabik.pl</w:t>
      </w:r>
    </w:p>
    <w:p w:rsidR="00D552B4" w:rsidRDefault="00D552B4">
      <w:bookmarkStart w:id="0" w:name="_GoBack"/>
      <w:bookmarkEnd w:id="0"/>
    </w:p>
    <w:sectPr w:rsidR="00D55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8D"/>
    <w:rsid w:val="0090728D"/>
    <w:rsid w:val="00D552B4"/>
    <w:rsid w:val="00E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022B"/>
  <w15:chartTrackingRefBased/>
  <w15:docId w15:val="{BFF059AB-B962-4ECA-A5EF-A524B355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90728D"/>
    <w:rPr>
      <w:b/>
      <w:bCs/>
    </w:rPr>
  </w:style>
  <w:style w:type="character" w:styleId="Uwydatnienie">
    <w:name w:val="Emphasis"/>
    <w:basedOn w:val="Domylnaczcionkaakapitu"/>
    <w:uiPriority w:val="20"/>
    <w:qFormat/>
    <w:rsid w:val="009072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679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</dc:creator>
  <cp:keywords/>
  <dc:description/>
  <cp:lastModifiedBy>Firma</cp:lastModifiedBy>
  <cp:revision>2</cp:revision>
  <dcterms:created xsi:type="dcterms:W3CDTF">2024-11-09T18:18:00Z</dcterms:created>
  <dcterms:modified xsi:type="dcterms:W3CDTF">2024-11-09T18:21:00Z</dcterms:modified>
</cp:coreProperties>
</file>